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7656195</wp:posOffset>
                </wp:positionV>
                <wp:extent cx="297688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90370" y="884809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65pt;margin-top:602.85pt;height:0pt;width:234.4pt;z-index:251659264;mso-width-relative:page;mso-height-relative:page;" filled="f" stroked="t" coordsize="21600,21600" o:gfxdata="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zPRgjYAAAADQEAAA8AAAAAAAAAAQAgAAAAIgAAAGRycy9kb3ducmV2LnhtbFBLAQIUABQA&#10;AAAIAIdO4kDtl6F48AEAAL8DAAAOAAAAAAAAAAEAIAAAACc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485140</wp:posOffset>
                </wp:positionV>
                <wp:extent cx="4390390" cy="8049260"/>
                <wp:effectExtent l="4445" t="4445" r="5715" b="2349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8049260"/>
                          <a:chOff x="5878" y="2943"/>
                          <a:chExt cx="6914" cy="12676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6094" y="2943"/>
                            <a:ext cx="2249" cy="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tabs>
                                  <w:tab w:val="left" w:pos="1256"/>
                                </w:tabs>
                                <w:bidi w:val="0"/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建立更新执法人员名录库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0272" y="2976"/>
                            <a:ext cx="2381" cy="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明确检查依据、检查事项和内容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44" name="组合 44"/>
                        <wpg:cNvGrpSpPr/>
                        <wpg:grpSpPr>
                          <a:xfrm>
                            <a:off x="5878" y="3771"/>
                            <a:ext cx="6914" cy="11848"/>
                            <a:chOff x="5878" y="3771"/>
                            <a:chExt cx="6914" cy="11848"/>
                          </a:xfrm>
                        </wpg:grpSpPr>
                        <wps:wsp>
                          <wps:cNvPr id="5" name="文本框 5"/>
                          <wps:cNvSpPr txBox="1"/>
                          <wps:spPr>
                            <a:xfrm>
                              <a:off x="6091" y="5171"/>
                              <a:ext cx="2249" cy="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确定检查任务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10346" y="4551"/>
                              <a:ext cx="2249" cy="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建立更新检查对象名录库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8229" y="10270"/>
                              <a:ext cx="2249" cy="5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实施检查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0436" y="7697"/>
                              <a:ext cx="2249" cy="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随机抽取检查对象名单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10432" y="6119"/>
                              <a:ext cx="2249" cy="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明确抽查方式，确定抽查比例和频次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6116" y="7109"/>
                              <a:ext cx="2249" cy="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随机抽取执法人员（不少于2人）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下箭头 11"/>
                          <wps:cNvSpPr/>
                          <wps:spPr>
                            <a:xfrm>
                              <a:off x="7050" y="3771"/>
                              <a:ext cx="336" cy="1422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下箭头 12"/>
                          <wps:cNvSpPr/>
                          <wps:spPr>
                            <a:xfrm>
                              <a:off x="7047" y="5884"/>
                              <a:ext cx="354" cy="1215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下箭头 13"/>
                          <wps:cNvSpPr/>
                          <wps:spPr>
                            <a:xfrm>
                              <a:off x="11303" y="3823"/>
                              <a:ext cx="318" cy="711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下箭头 14"/>
                          <wps:cNvSpPr/>
                          <wps:spPr>
                            <a:xfrm>
                              <a:off x="11430" y="6950"/>
                              <a:ext cx="318" cy="711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下箭头 15"/>
                          <wps:cNvSpPr/>
                          <wps:spPr>
                            <a:xfrm>
                              <a:off x="11427" y="5409"/>
                              <a:ext cx="318" cy="711"/>
                            </a:xfrm>
                            <a:prstGeom prst="down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连接符 17"/>
                          <wps:cNvCnPr>
                            <a:stCxn id="10" idx="2"/>
                          </wps:cNvCnPr>
                          <wps:spPr>
                            <a:xfrm>
                              <a:off x="7241" y="7934"/>
                              <a:ext cx="15" cy="157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肘形连接符 18"/>
                          <wps:cNvCnPr/>
                          <wps:spPr>
                            <a:xfrm flipV="1">
                              <a:off x="7256" y="9506"/>
                              <a:ext cx="4387" cy="5"/>
                            </a:xfrm>
                            <a:prstGeom prst="bentConnector3">
                              <a:avLst>
                                <a:gd name="adj1" fmla="val 50011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 flipV="1">
                              <a:off x="11625" y="8477"/>
                              <a:ext cx="0" cy="1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连接符 20"/>
                          <wps:cNvCnPr>
                            <a:endCxn id="7" idx="0"/>
                          </wps:cNvCnPr>
                          <wps:spPr>
                            <a:xfrm flipH="1">
                              <a:off x="9354" y="9527"/>
                              <a:ext cx="20" cy="74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10532" y="12647"/>
                              <a:ext cx="2249" cy="8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依据法律规定做出行政处罚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5878" y="11462"/>
                              <a:ext cx="2249" cy="5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无违法行为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10543" y="11534"/>
                              <a:ext cx="2249" cy="5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涉嫌违法违规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直接连接符 24"/>
                          <wps:cNvCnPr>
                            <a:stCxn id="7" idx="2"/>
                          </wps:cNvCnPr>
                          <wps:spPr>
                            <a:xfrm>
                              <a:off x="9354" y="10813"/>
                              <a:ext cx="2" cy="2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H="1" flipV="1">
                              <a:off x="6993" y="11067"/>
                              <a:ext cx="2363" cy="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接连接符 26"/>
                          <wps:cNvCnPr>
                            <a:endCxn id="22" idx="0"/>
                          </wps:cNvCnPr>
                          <wps:spPr>
                            <a:xfrm>
                              <a:off x="6993" y="11067"/>
                              <a:ext cx="10" cy="3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9393" y="11067"/>
                              <a:ext cx="2269" cy="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接连接符 28"/>
                          <wps:cNvCnPr>
                            <a:endCxn id="23" idx="0"/>
                          </wps:cNvCnPr>
                          <wps:spPr>
                            <a:xfrm>
                              <a:off x="11662" y="11067"/>
                              <a:ext cx="6" cy="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30"/>
                          <wps:cNvCnPr>
                            <a:stCxn id="22" idx="2"/>
                          </wps:cNvCnPr>
                          <wps:spPr>
                            <a:xfrm>
                              <a:off x="7003" y="12005"/>
                              <a:ext cx="9" cy="22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 flipH="1">
                              <a:off x="11643" y="13485"/>
                              <a:ext cx="19" cy="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3" idx="2"/>
                            <a:endCxn id="21" idx="0"/>
                          </wps:cNvCnPr>
                          <wps:spPr>
                            <a:xfrm flipH="1">
                              <a:off x="11657" y="12077"/>
                              <a:ext cx="11" cy="5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连接符 42"/>
                          <wps:cNvCnPr>
                            <a:stCxn id="43" idx="0"/>
                          </wps:cNvCnPr>
                          <wps:spPr>
                            <a:xfrm flipH="1" flipV="1">
                              <a:off x="9337" y="14235"/>
                              <a:ext cx="6" cy="54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6793" y="14777"/>
                              <a:ext cx="5099" cy="8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tabs>
                                    <w:tab w:val="left" w:pos="1256"/>
                                  </w:tabs>
                                  <w:bidi w:val="0"/>
                                  <w:jc w:val="center"/>
                                  <w:rPr>
                                    <w:rFonts w:hint="default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检查结果要在山西省“互联网+监管”“双随机、一公开”平台，将发现违法违规行为向社会公开。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9pt;margin-top:38.2pt;height:633.8pt;width:345.7pt;z-index:251660288;mso-width-relative:page;mso-height-relative:page;" coordorigin="5878,2943" coordsize="6914,12676" o:gfxdata="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">
                <o:lock v:ext="edit" aspectratio="f"/>
                <v:shape id="_x0000_s1026" o:spid="_x0000_s1026" o:spt="202" type="#_x0000_t202" style="position:absolute;left:6094;top:2943;height:825;width:2249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1256"/>
                          </w:tabs>
                          <w:bidi w:val="0"/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建立更新执法人员名录库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10272;top:2976;height:825;width:2381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明确检查依据、检查事项和内容</w:t>
                        </w:r>
                      </w:p>
                    </w:txbxContent>
                  </v:textbox>
                </v:shape>
                <v:group id="_x0000_s1026" o:spid="_x0000_s1026" o:spt="203" style="position:absolute;left:5878;top:3771;height:11848;width:6914;" coordorigin="5878,3771" coordsize="6914,11848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6091;top:5171;height:675;width:2249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确定检查任务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0346;top:4551;height:825;width:2249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建立更新检查对象名录库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8229;top:10270;height:543;width:2249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实施检查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10436;top:7697;height:825;width:2249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随机抽取检查对象名单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10432;top:6119;height:825;width:2249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明确抽查方式，确定抽查比例和频次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6116;top:7109;height:825;width:2249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随机抽取执法人员（不少于2人）</w:t>
                          </w:r>
                        </w:p>
                        <w:p/>
                      </w:txbxContent>
                    </v:textbox>
                  </v:shape>
                  <v:shape id="_x0000_s1026" o:spid="_x0000_s1026" o:spt="67" type="#_x0000_t67" style="position:absolute;left:7050;top:3771;height:1422;width:336;v-text-anchor:middle;" fillcolor="#FFFFFF [3212]" filled="t" stroked="t" coordsize="21600,21600" o:gfxdata="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y/R2a2AAAA2wAAAA8A&#10;AAAAAAAAAQAgAAAAIgAAAGRycy9kb3ducmV2LnhtbFBLAQIUABQAAAAIAIdO4kAzLwWeOwAAADkA&#10;AAAQAAAAAAAAAAEAIAAAAAUBAABkcnMvc2hhcGV4bWwueG1sUEsFBgAAAAAGAAYAWwEAAK8DAAAA&#10;AA==&#10;" adj="19049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7047;top:5884;height:1215;width:354;v-text-anchor:middle;" fillcolor="#FFFFFF [3212]" filled="t" stroked="t" coordsize="21600,21600" o:gfxdata="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tiTytwAAANsAAAAP&#10;AAAAAAAAAAEAIAAAACIAAABkcnMvZG93bnJldi54bWxQSwECFAAUAAAACACHTuJAMy8FnjsAAAA5&#10;AAAAEAAAAAAAAAABACAAAAAGAQAAZHJzL3NoYXBleG1sLnhtbFBLBQYAAAAABgAGAFsBAACwAwAA&#10;AAA=&#10;" adj="18454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1303;top:3823;height:711;width:318;v-text-anchor:middle;" fillcolor="#FFFFFF [3212]" filled="t" stroked="t" coordsize="21600,21600" o:gfxdata="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WAXebsAAADb&#10;AAAADwAAAAAAAAABACAAAAAiAAAAZHJzL2Rvd25yZXYueG1sUEsBAhQAFAAAAAgAh07iQDMvBZ47&#10;AAAAOQAAABAAAAAAAAAAAQAgAAAACgEAAGRycy9zaGFwZXhtbC54bWxQSwUGAAAAAAYABgBbAQAA&#10;tAMAAAAA&#10;" adj="16770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1430;top:6950;height:711;width:318;v-text-anchor:middle;" fillcolor="#FFFFFF [3212]" filled="t" stroked="t" coordsize="21600,21600" o:gfxdata="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mPDbsAAADb&#10;AAAADwAAAAAAAAABACAAAAAiAAAAZHJzL2Rvd25yZXYueG1sUEsBAhQAFAAAAAgAh07iQDMvBZ47&#10;AAAAOQAAABAAAAAAAAAAAQAgAAAACgEAAGRycy9zaGFwZXhtbC54bWxQSwUGAAAAAAYABgBbAQAA&#10;tAMAAAAA&#10;" adj="16770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1427;top:5409;height:711;width:318;v-text-anchor:middle;" fillcolor="#FFFFFF [3212]" filled="t" stroked="t" coordsize="21600,21600" o:gfxdata="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cUqlrsAAADb&#10;AAAADwAAAAAAAAABACAAAAAiAAAAZHJzL2Rvd25yZXYueG1sUEsBAhQAFAAAAAgAh07iQDMvBZ47&#10;AAAAOQAAABAAAAAAAAAAAQAgAAAACgEAAGRycy9zaGFwZXhtbC54bWxQSwUGAAAAAAYABgBbAQAA&#10;tAMAAAAA&#10;" adj="16770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line id="_x0000_s1026" o:spid="_x0000_s1026" o:spt="20" style="position:absolute;left:7241;top:7934;height:1574;width:15;" filled="f" stroked="t" coordsize="21600,21600" o:gfxdata="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UoLQ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shape id="_x0000_s1026" o:spid="_x0000_s1026" o:spt="34" type="#_x0000_t34" style="position:absolute;left:7256;top:9506;flip:y;height:5;width:4387;" filled="f" stroked="t" coordsize="21600,21600" o:gfxdata="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v55r4A&#10;AADbAAAADwAAAAAAAAABACAAAAAiAAAAZHJzL2Rvd25yZXYueG1sUEsBAhQAFAAAAAgAh07iQDMv&#10;BZ47AAAAOQAAABAAAAAAAAAAAQAgAAAADQEAAGRycy9zaGFwZXhtbC54bWxQSwUGAAAAAAYABgBb&#10;AQAAtwMAAAAA&#10;" adj="10802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shape>
                  <v:line id="_x0000_s1026" o:spid="_x0000_s1026" o:spt="20" style="position:absolute;left:11625;top:8477;flip:y;height:1050;width:0;" filled="f" stroked="t" coordsize="21600,21600" o:gfxdata="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wBc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9354;top:9527;flip:x;height:743;width:20;" filled="f" stroked="t" coordsize="21600,21600" o:gfxdata="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mJT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10532;top:12647;height:842;width:2249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依据法律规定做出行政处罚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5878;top:11462;height:543;width:2249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无违法行为</w:t>
                          </w:r>
                        </w:p>
                        <w:p/>
                      </w:txbxContent>
                    </v:textbox>
                  </v:shape>
                  <v:shape id="_x0000_s1026" o:spid="_x0000_s1026" o:spt="202" type="#_x0000_t202" style="position:absolute;left:10543;top:11534;height:543;width:2249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涉嫌违法违规</w:t>
                          </w:r>
                        </w:p>
                        <w:p/>
                      </w:txbxContent>
                    </v:textbox>
                  </v:shape>
                  <v:line id="_x0000_s1026" o:spid="_x0000_s1026" o:spt="20" style="position:absolute;left:9354;top:10813;height:272;width:2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6993;top:11067;flip:x y;height:18;width:2363;" filled="f" stroked="t" coordsize="21600,21600" o:gfxdata="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6Fb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6993;top:11067;height:395;width:10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9393;top:11067;height:12;width:2269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1662;top:11067;height:467;width:6;" filled="f" stroked="t" coordsize="21600,21600" o:gfxdata="UEsDBAoAAAAAAIdO4kAAAAAAAAAAAAAAAAAEAAAAZHJzL1BLAwQUAAAACACHTuJA26HcH7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Pio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dw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7003;top:12005;height:2230;width:9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1643;top:13485;flip:x;height:750;width:19;" filled="f" stroked="t" coordsize="21600,21600" o:gfxdata="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1Fq+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1657;top:12077;flip:x;height:570;width:11;" filled="f" stroked="t" coordsize="21600,21600" o:gfxdata="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Fh/O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9337;top:14235;flip:x y;height:542;width:6;" filled="f" stroked="t" coordsize="21600,21600" o:gfxdata="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MaG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6793;top:14777;height:842;width:5099;" fillcolor="#FFFFFF [3201]" filled="t" stroked="t" coordsize="21600,21600" o:gfxdata="UEsDBAoAAAAAAIdO4kAAAAAAAAAAAAAAAAAEAAAAZHJzL1BLAwQUAAAACACHTuJAH5UzTL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lTNM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256"/>
                            </w:tabs>
                            <w:bidi w:val="0"/>
                            <w:jc w:val="center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检查结果要在山西省“互联网+监管”“双随机、一公开”平台，将发现违法违规行为向社会公开。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sz w:val="40"/>
          <w:szCs w:val="48"/>
          <w:lang w:eastAsia="zh-CN"/>
        </w:rPr>
        <w:t>“双随机、一公开”流程图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OWYxMWM1ODYwODBmNzFmZDFjYWNkYjU2MzdiNGEifQ=="/>
  </w:docVars>
  <w:rsids>
    <w:rsidRoot w:val="38F640E9"/>
    <w:rsid w:val="38F640E9"/>
    <w:rsid w:val="66526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10</TotalTime>
  <ScaleCrop>false</ScaleCrop>
  <LinksUpToDate>false</LinksUpToDate>
  <CharactersWithSpaces>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2023-02-21T07:24:00Z</dcterms:created>
  <dc:creator>看～悟空</dc:creator>
  <cp:lastModifiedBy>看～悟空</cp:lastModifiedBy>
  <dcterms:modified xsi:type="dcterms:W3CDTF">2023-02-22T09:19:45Z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BFE3D8B5C4ED436997481F6048367261</vt:lpwstr>
  </property>
</Properties>
</file>